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086" w:rsidRPr="00CE7086" w:rsidRDefault="00CE7086" w:rsidP="00CE708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CE7086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223/2010. (VII. 30.) Korm. rendelet </w:t>
      </w:r>
    </w:p>
    <w:p w:rsidR="00CE7086" w:rsidRPr="00CE7086" w:rsidRDefault="00CE7086" w:rsidP="00CE70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CE7086">
        <w:rPr>
          <w:rFonts w:ascii="Times New Roman" w:eastAsia="Times New Roman" w:hAnsi="Times New Roman" w:cs="Times New Roman"/>
          <w:sz w:val="24"/>
          <w:szCs w:val="24"/>
          <w:lang w:eastAsia="hu-HU"/>
        </w:rPr>
        <w:t>az</w:t>
      </w:r>
      <w:proofErr w:type="gramEnd"/>
      <w:r w:rsidRPr="00CE70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egyszerűsített foglalkoztatásról szóló 2010. évi LXXV. törvény végrehajtásáról</w:t>
      </w:r>
    </w:p>
    <w:p w:rsidR="00CE7086" w:rsidRPr="00CE7086" w:rsidRDefault="00CE7086" w:rsidP="00CE70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7086">
        <w:rPr>
          <w:rFonts w:ascii="Times New Roman" w:eastAsia="Times New Roman" w:hAnsi="Times New Roman" w:cs="Times New Roman"/>
          <w:sz w:val="24"/>
          <w:szCs w:val="24"/>
          <w:lang w:eastAsia="hu-HU"/>
        </w:rPr>
        <w:t>A Kormány az egyszerűsített foglalkoztatásról szóló 2010. évi LXXV. törvény 15. § (1) bekezdés a) és c) pontjában kapott felhatalmazás alapján, az Alkotmány 35. § (1) bekezdés b) pontjában meghatározott feladatkörében eljárva következőket rendeli el:</w:t>
      </w:r>
    </w:p>
    <w:p w:rsidR="00CE7086" w:rsidRPr="00CE7086" w:rsidRDefault="00CE7086" w:rsidP="00CE70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7086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CE7086" w:rsidRPr="00CE7086" w:rsidRDefault="00CE7086" w:rsidP="00CE70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7086">
        <w:rPr>
          <w:rFonts w:ascii="Times New Roman" w:eastAsia="Times New Roman" w:hAnsi="Times New Roman" w:cs="Times New Roman"/>
          <w:sz w:val="24"/>
          <w:szCs w:val="24"/>
          <w:lang w:eastAsia="hu-HU"/>
        </w:rPr>
        <w:t>1. § (1) Az egyszerűsített foglalkoztatással kapcsolatos adatok telefonon történő bejelentése a 185-ös, országon belül helyi tarifával hívható hívószámon intézhető.</w:t>
      </w:r>
    </w:p>
    <w:p w:rsidR="00CE7086" w:rsidRPr="00CE7086" w:rsidRDefault="00CE7086" w:rsidP="00CE70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7086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CE7086" w:rsidRPr="00CE7086" w:rsidRDefault="00CE7086" w:rsidP="00CE70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7086">
        <w:rPr>
          <w:rFonts w:ascii="Times New Roman" w:eastAsia="Times New Roman" w:hAnsi="Times New Roman" w:cs="Times New Roman"/>
          <w:sz w:val="24"/>
          <w:szCs w:val="24"/>
          <w:lang w:eastAsia="hu-HU"/>
        </w:rPr>
        <w:t>(2) A bejelentés megkezdésekor az elektronikus közszolgáltatásról szóló 2009. évi LX. törvény 2. § j) pontja szerinti, a központi elektronikus szolgáltató rendszerben működő központi ügyfélszolgálat (a továbbiakban: ügyfélszolgálat) a bejelentőt nyilatkoztatja arról, hogy korábban tett-e már bejelentést.</w:t>
      </w:r>
    </w:p>
    <w:p w:rsidR="00CE7086" w:rsidRPr="00CE7086" w:rsidRDefault="00CE7086" w:rsidP="00CE70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7086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CE7086" w:rsidRPr="00CE7086" w:rsidRDefault="00CE7086" w:rsidP="00CE70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7086">
        <w:rPr>
          <w:rFonts w:ascii="Times New Roman" w:eastAsia="Times New Roman" w:hAnsi="Times New Roman" w:cs="Times New Roman"/>
          <w:sz w:val="24"/>
          <w:szCs w:val="24"/>
          <w:lang w:eastAsia="hu-HU"/>
        </w:rPr>
        <w:t>(3) Ha a bejelentő a (2) bekezdés alapján tett nyilatkozata szerint még nem tett bejelentést, a bejelentőt tájékoztatni kell</w:t>
      </w:r>
    </w:p>
    <w:p w:rsidR="00CE7086" w:rsidRPr="00CE7086" w:rsidRDefault="00CE7086" w:rsidP="00CE70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7086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CE7086" w:rsidRPr="00CE7086" w:rsidRDefault="00CE7086" w:rsidP="00CE70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CE7086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CE70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a bejelentésről készített hangfelvétel megőrzésének </w:t>
      </w:r>
      <w:proofErr w:type="spellStart"/>
      <w:r w:rsidRPr="00CE7086">
        <w:rPr>
          <w:rFonts w:ascii="Times New Roman" w:eastAsia="Times New Roman" w:hAnsi="Times New Roman" w:cs="Times New Roman"/>
          <w:sz w:val="24"/>
          <w:szCs w:val="24"/>
          <w:lang w:eastAsia="hu-HU"/>
        </w:rPr>
        <w:t>tényéről</w:t>
      </w:r>
      <w:proofErr w:type="spellEnd"/>
      <w:r w:rsidRPr="00CE70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 törlés időpontjáról,</w:t>
      </w:r>
    </w:p>
    <w:p w:rsidR="00CE7086" w:rsidRPr="00CE7086" w:rsidRDefault="00CE7086" w:rsidP="00CE70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7086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CE7086" w:rsidRPr="00CE7086" w:rsidRDefault="00CE7086" w:rsidP="00CE70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7086">
        <w:rPr>
          <w:rFonts w:ascii="Times New Roman" w:eastAsia="Times New Roman" w:hAnsi="Times New Roman" w:cs="Times New Roman"/>
          <w:sz w:val="24"/>
          <w:szCs w:val="24"/>
          <w:lang w:eastAsia="hu-HU"/>
        </w:rPr>
        <w:t>b) arról, hogy a hangfelvételt a közigazgatási hatósági vagy a bírósági eljárás szabályai alapján bizonyítékként lehet felhasználni, valamint</w:t>
      </w:r>
    </w:p>
    <w:p w:rsidR="00CE7086" w:rsidRPr="00CE7086" w:rsidRDefault="00CE7086" w:rsidP="00CE70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7086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CE7086" w:rsidRPr="00CE7086" w:rsidRDefault="00CE7086" w:rsidP="00CE70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7086">
        <w:rPr>
          <w:rFonts w:ascii="Times New Roman" w:eastAsia="Times New Roman" w:hAnsi="Times New Roman" w:cs="Times New Roman"/>
          <w:sz w:val="24"/>
          <w:szCs w:val="24"/>
          <w:lang w:eastAsia="hu-HU"/>
        </w:rPr>
        <w:t>c) a 2. § (3) bekezdésében meghatározott körülményről.</w:t>
      </w:r>
    </w:p>
    <w:p w:rsidR="00CE7086" w:rsidRPr="00CE7086" w:rsidRDefault="00CE7086" w:rsidP="00CE70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7086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CE7086" w:rsidRPr="00CE7086" w:rsidRDefault="00CE7086" w:rsidP="00CE70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70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 § (1) A bejelentőnek az egyszerűsített foglalkoztatásról szóló 2010. évi LXXV. törvény (a továbbiakban: </w:t>
      </w:r>
      <w:proofErr w:type="spellStart"/>
      <w:r w:rsidRPr="00CE7086">
        <w:rPr>
          <w:rFonts w:ascii="Times New Roman" w:eastAsia="Times New Roman" w:hAnsi="Times New Roman" w:cs="Times New Roman"/>
          <w:sz w:val="24"/>
          <w:szCs w:val="24"/>
          <w:lang w:eastAsia="hu-HU"/>
        </w:rPr>
        <w:t>Efo.tv</w:t>
      </w:r>
      <w:proofErr w:type="spellEnd"/>
      <w:r w:rsidRPr="00CE7086">
        <w:rPr>
          <w:rFonts w:ascii="Times New Roman" w:eastAsia="Times New Roman" w:hAnsi="Times New Roman" w:cs="Times New Roman"/>
          <w:sz w:val="24"/>
          <w:szCs w:val="24"/>
          <w:lang w:eastAsia="hu-HU"/>
        </w:rPr>
        <w:t>.) 11. § (7) bekezdésben meghatározott adatának felvételét követően a bejelentőt nyilatkoztatni kell arról, hogy</w:t>
      </w:r>
    </w:p>
    <w:p w:rsidR="00CE7086" w:rsidRPr="00CE7086" w:rsidRDefault="00CE7086" w:rsidP="00CE70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7086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CE7086" w:rsidRPr="00CE7086" w:rsidRDefault="00CE7086" w:rsidP="00CE70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CE7086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CE7086">
        <w:rPr>
          <w:rFonts w:ascii="Times New Roman" w:eastAsia="Times New Roman" w:hAnsi="Times New Roman" w:cs="Times New Roman"/>
          <w:sz w:val="24"/>
          <w:szCs w:val="24"/>
          <w:lang w:eastAsia="hu-HU"/>
        </w:rPr>
        <w:t>) új bejelentést kíván tenni, vagy korábbi bejelentést kíván módosítani,</w:t>
      </w:r>
    </w:p>
    <w:p w:rsidR="00CE7086" w:rsidRPr="00CE7086" w:rsidRDefault="00CE7086" w:rsidP="00CE70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7086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CE7086" w:rsidRPr="00CE7086" w:rsidRDefault="00CE7086" w:rsidP="00CE70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70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b) a munkáltató által foglalkoztatni kívánt alkalmi munkavállalók létszáma a bejelentés időpontjában és a bejelenteni kívánt munkavállalók létszámát figyelembe véve meghaladja-e az </w:t>
      </w:r>
      <w:proofErr w:type="spellStart"/>
      <w:r w:rsidRPr="00CE7086">
        <w:rPr>
          <w:rFonts w:ascii="Times New Roman" w:eastAsia="Times New Roman" w:hAnsi="Times New Roman" w:cs="Times New Roman"/>
          <w:sz w:val="24"/>
          <w:szCs w:val="24"/>
          <w:lang w:eastAsia="hu-HU"/>
        </w:rPr>
        <w:t>Efo.tv</w:t>
      </w:r>
      <w:proofErr w:type="spellEnd"/>
      <w:r w:rsidRPr="00CE7086">
        <w:rPr>
          <w:rFonts w:ascii="Times New Roman" w:eastAsia="Times New Roman" w:hAnsi="Times New Roman" w:cs="Times New Roman"/>
          <w:sz w:val="24"/>
          <w:szCs w:val="24"/>
          <w:lang w:eastAsia="hu-HU"/>
        </w:rPr>
        <w:t>. 1. § (2) és (3) bekezdésében meghatározott létszámot,</w:t>
      </w:r>
    </w:p>
    <w:p w:rsidR="00CE7086" w:rsidRPr="00CE7086" w:rsidRDefault="00CE7086" w:rsidP="00CE70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7086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CE7086" w:rsidRPr="00CE7086" w:rsidRDefault="00CE7086" w:rsidP="00CE70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70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c) a munkáltató a tárgyhónapban felhalmozott-e az </w:t>
      </w:r>
      <w:proofErr w:type="spellStart"/>
      <w:r w:rsidRPr="00CE7086">
        <w:rPr>
          <w:rFonts w:ascii="Times New Roman" w:eastAsia="Times New Roman" w:hAnsi="Times New Roman" w:cs="Times New Roman"/>
          <w:sz w:val="24"/>
          <w:szCs w:val="24"/>
          <w:lang w:eastAsia="hu-HU"/>
        </w:rPr>
        <w:t>Efo.tv</w:t>
      </w:r>
      <w:proofErr w:type="spellEnd"/>
      <w:r w:rsidRPr="00CE7086">
        <w:rPr>
          <w:rFonts w:ascii="Times New Roman" w:eastAsia="Times New Roman" w:hAnsi="Times New Roman" w:cs="Times New Roman"/>
          <w:sz w:val="24"/>
          <w:szCs w:val="24"/>
          <w:lang w:eastAsia="hu-HU"/>
        </w:rPr>
        <w:t>. 11. § (6) bekezdésében meghatározott kiegyenlítetlen adótartozást.</w:t>
      </w:r>
    </w:p>
    <w:p w:rsidR="00CE7086" w:rsidRPr="00CE7086" w:rsidRDefault="00CE7086" w:rsidP="00CE70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7086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CE7086" w:rsidRPr="00CE7086" w:rsidRDefault="00CE7086" w:rsidP="00CE70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7086">
        <w:rPr>
          <w:rFonts w:ascii="Times New Roman" w:eastAsia="Times New Roman" w:hAnsi="Times New Roman" w:cs="Times New Roman"/>
          <w:sz w:val="24"/>
          <w:szCs w:val="24"/>
          <w:lang w:eastAsia="hu-HU"/>
        </w:rPr>
        <w:t>(2) Azonos munkáltató tekintetében a korábbi regisztrációs szám alapján is lehet a korábbi bejelentést módosítani.</w:t>
      </w:r>
    </w:p>
    <w:p w:rsidR="00CE7086" w:rsidRPr="00CE7086" w:rsidRDefault="00CE7086" w:rsidP="00CE70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7086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CE7086" w:rsidRPr="00CE7086" w:rsidRDefault="00CE7086" w:rsidP="00CE70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70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(3) A bejelentő (1) bekezdés a) pontja szerinti nyilatkozata alapján a korábbi bejelentés módosítását - ha a módosítani kívánt bejelentést is telefonon tették - az ügyfélszolgálat csak akkor fogadja el, ha arra az </w:t>
      </w:r>
      <w:proofErr w:type="spellStart"/>
      <w:r w:rsidRPr="00CE7086">
        <w:rPr>
          <w:rFonts w:ascii="Times New Roman" w:eastAsia="Times New Roman" w:hAnsi="Times New Roman" w:cs="Times New Roman"/>
          <w:sz w:val="24"/>
          <w:szCs w:val="24"/>
          <w:lang w:eastAsia="hu-HU"/>
        </w:rPr>
        <w:t>Efo.tv</w:t>
      </w:r>
      <w:proofErr w:type="spellEnd"/>
      <w:r w:rsidRPr="00CE7086">
        <w:rPr>
          <w:rFonts w:ascii="Times New Roman" w:eastAsia="Times New Roman" w:hAnsi="Times New Roman" w:cs="Times New Roman"/>
          <w:sz w:val="24"/>
          <w:szCs w:val="24"/>
          <w:lang w:eastAsia="hu-HU"/>
        </w:rPr>
        <w:t>. 11. § (8) bekezdésében meghatározott időpont bekövetkezése előtt kerül sor. A bejelentés elutasításának tényét és időpontját az ügyfélszolgálat elektronikusan rögzíti. Az ügyfélszolgálat tájékoztatja a bejelentőt arról, hogy amennyiben bebizonyosodik, hogy a bejelentést a határidőt követően tette, a munkáltató a foglalkoztatás utáni közteher-fizetési kötelezettségének köteles eleget tenni.</w:t>
      </w:r>
    </w:p>
    <w:p w:rsidR="00CE7086" w:rsidRPr="00CE7086" w:rsidRDefault="00CE7086" w:rsidP="00CE70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7086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CE7086" w:rsidRPr="00CE7086" w:rsidRDefault="00CE7086" w:rsidP="00CE70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7086">
        <w:rPr>
          <w:rFonts w:ascii="Times New Roman" w:eastAsia="Times New Roman" w:hAnsi="Times New Roman" w:cs="Times New Roman"/>
          <w:sz w:val="24"/>
          <w:szCs w:val="24"/>
          <w:lang w:eastAsia="hu-HU"/>
        </w:rPr>
        <w:t>3. § (1) Az ügyfélszolgálat</w:t>
      </w:r>
    </w:p>
    <w:p w:rsidR="00CE7086" w:rsidRPr="00CE7086" w:rsidRDefault="00CE7086" w:rsidP="00CE70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7086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 </w:t>
      </w:r>
    </w:p>
    <w:p w:rsidR="00CE7086" w:rsidRPr="00CE7086" w:rsidRDefault="00CE7086" w:rsidP="00CE70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CE7086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CE70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az állami adóhatóság által rendelkezésére bocsátott elektronikus űrlapon rögzíti az </w:t>
      </w:r>
      <w:proofErr w:type="spellStart"/>
      <w:r w:rsidRPr="00CE7086">
        <w:rPr>
          <w:rFonts w:ascii="Times New Roman" w:eastAsia="Times New Roman" w:hAnsi="Times New Roman" w:cs="Times New Roman"/>
          <w:sz w:val="24"/>
          <w:szCs w:val="24"/>
          <w:lang w:eastAsia="hu-HU"/>
        </w:rPr>
        <w:t>Efo.tv</w:t>
      </w:r>
      <w:proofErr w:type="spellEnd"/>
      <w:r w:rsidRPr="00CE7086">
        <w:rPr>
          <w:rFonts w:ascii="Times New Roman" w:eastAsia="Times New Roman" w:hAnsi="Times New Roman" w:cs="Times New Roman"/>
          <w:sz w:val="24"/>
          <w:szCs w:val="24"/>
          <w:lang w:eastAsia="hu-HU"/>
        </w:rPr>
        <w:t>. 11. § (3) bekezdésében meghatározott adatokat, valamint a bejelentő 2. § (1) bekezdés alapján tett nyilatkozatait,</w:t>
      </w:r>
    </w:p>
    <w:p w:rsidR="00CE7086" w:rsidRPr="00CE7086" w:rsidRDefault="00CE7086" w:rsidP="00CE70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7086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CE7086" w:rsidRPr="00CE7086" w:rsidRDefault="00CE7086" w:rsidP="00CE70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7086">
        <w:rPr>
          <w:rFonts w:ascii="Times New Roman" w:eastAsia="Times New Roman" w:hAnsi="Times New Roman" w:cs="Times New Roman"/>
          <w:sz w:val="24"/>
          <w:szCs w:val="24"/>
          <w:lang w:eastAsia="hu-HU"/>
        </w:rPr>
        <w:t>b) tájékoztatja a bejelentőt a bejelentés regisztrációs számáról, majd</w:t>
      </w:r>
    </w:p>
    <w:p w:rsidR="00CE7086" w:rsidRPr="00CE7086" w:rsidRDefault="00CE7086" w:rsidP="00CE70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7086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CE7086" w:rsidRPr="00CE7086" w:rsidRDefault="00CE7086" w:rsidP="00CE70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7086">
        <w:rPr>
          <w:rFonts w:ascii="Times New Roman" w:eastAsia="Times New Roman" w:hAnsi="Times New Roman" w:cs="Times New Roman"/>
          <w:sz w:val="24"/>
          <w:szCs w:val="24"/>
          <w:lang w:eastAsia="hu-HU"/>
        </w:rPr>
        <w:t>c) a telefonbeszélgetés lezárását követően - ha erre a bejelentő oldalán lehetőség van - rövid szöveges üzenetben is megküldi a regisztrációs számot.</w:t>
      </w:r>
    </w:p>
    <w:p w:rsidR="00CE7086" w:rsidRPr="00CE7086" w:rsidRDefault="00CE7086" w:rsidP="00CE70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7086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CE7086" w:rsidRPr="00CE7086" w:rsidRDefault="00CE7086" w:rsidP="00CE70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70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(2) Korábbi bejelentés módosítása esetén, ha annak regisztrációs számát a bejelentő a módosításkor az ügyfélszolgálattal közölte, az ügyfélszolgálat az (1) bekezdés alkalmazásával jár el azzal az eltéréssel, hogy az állami adóhatóság által rendelkezésre bocsátott elektronikus űrlapon csak a megadott regisztrációs szám alapján azonosított korábbi bejelentésben közölt adatoktól eltérő adatokat rögzíti. A bejelentő által meg nem adott adatokat az ügyfélszolgálat azzal a </w:t>
      </w:r>
      <w:proofErr w:type="gramStart"/>
      <w:r w:rsidRPr="00CE7086">
        <w:rPr>
          <w:rFonts w:ascii="Times New Roman" w:eastAsia="Times New Roman" w:hAnsi="Times New Roman" w:cs="Times New Roman"/>
          <w:sz w:val="24"/>
          <w:szCs w:val="24"/>
          <w:lang w:eastAsia="hu-HU"/>
        </w:rPr>
        <w:t>bejelentéssel</w:t>
      </w:r>
      <w:proofErr w:type="gramEnd"/>
      <w:r w:rsidRPr="00CE70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azonos tartalommal rögzíti, amely alapján a regisztrációs számot előállították.</w:t>
      </w:r>
    </w:p>
    <w:p w:rsidR="00CE7086" w:rsidRPr="00CE7086" w:rsidRDefault="00CE7086" w:rsidP="00CE70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7086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CE7086" w:rsidRPr="00CE7086" w:rsidRDefault="00CE7086" w:rsidP="00CE70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7086">
        <w:rPr>
          <w:rFonts w:ascii="Times New Roman" w:eastAsia="Times New Roman" w:hAnsi="Times New Roman" w:cs="Times New Roman"/>
          <w:sz w:val="24"/>
          <w:szCs w:val="24"/>
          <w:lang w:eastAsia="hu-HU"/>
        </w:rPr>
        <w:t>4. § Az ügyfélszolgálat hivatali kapun keresztül haladéktalanul továbbítja az elkészített elektronikus dokumentumot az állami adóhatóság részére. Az állami adóhatóság az elektronikus dokumentum hozzá történő megérkezéséről visszaigazolást küld az ügyfélszolgálat számára.</w:t>
      </w:r>
    </w:p>
    <w:p w:rsidR="00CE7086" w:rsidRPr="00CE7086" w:rsidRDefault="00CE7086" w:rsidP="00CE70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7086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CE7086" w:rsidRPr="00CE7086" w:rsidRDefault="00CE7086" w:rsidP="00CE70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7086">
        <w:rPr>
          <w:rFonts w:ascii="Times New Roman" w:eastAsia="Times New Roman" w:hAnsi="Times New Roman" w:cs="Times New Roman"/>
          <w:sz w:val="24"/>
          <w:szCs w:val="24"/>
          <w:lang w:eastAsia="hu-HU"/>
        </w:rPr>
        <w:t>5. § (1) Az ügyfélszolgálat a nála létrejövő adatállományokat - beleértve a digitális hangfelvételt is - titkosított fájlrendszerben menti, és kizárólag védett környezetben tárolja.</w:t>
      </w:r>
    </w:p>
    <w:p w:rsidR="00CE7086" w:rsidRPr="00CE7086" w:rsidRDefault="00CE7086" w:rsidP="00CE70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7086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CE7086" w:rsidRPr="00CE7086" w:rsidRDefault="00CE7086" w:rsidP="00CE70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7086">
        <w:rPr>
          <w:rFonts w:ascii="Times New Roman" w:eastAsia="Times New Roman" w:hAnsi="Times New Roman" w:cs="Times New Roman"/>
          <w:sz w:val="24"/>
          <w:szCs w:val="24"/>
          <w:lang w:eastAsia="hu-HU"/>
        </w:rPr>
        <w:t>(2) Az ügyfélszolgálat az elektronikus közszolgáltatásról szóló 2009. évi LX. törvény 27. § (3) bekezdésében meghatározottak szerint a rögzítéstől számított öt év elteltével törli a hangfelvételt és a hangfelvétel alapján rögzített adatokat.</w:t>
      </w:r>
    </w:p>
    <w:p w:rsidR="00CE7086" w:rsidRPr="00CE7086" w:rsidRDefault="00CE7086" w:rsidP="00CE70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7086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CE7086" w:rsidRPr="00CE7086" w:rsidRDefault="00CE7086" w:rsidP="00CE70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7086">
        <w:rPr>
          <w:rFonts w:ascii="Times New Roman" w:eastAsia="Times New Roman" w:hAnsi="Times New Roman" w:cs="Times New Roman"/>
          <w:sz w:val="24"/>
          <w:szCs w:val="24"/>
          <w:lang w:eastAsia="hu-HU"/>
        </w:rPr>
        <w:t>(3) Az adatok törlése azok különleges mintákkal történő felülírásával történik.</w:t>
      </w:r>
    </w:p>
    <w:p w:rsidR="00CE7086" w:rsidRPr="00CE7086" w:rsidRDefault="00CE7086" w:rsidP="00CE70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7086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CE7086" w:rsidRPr="00CE7086" w:rsidRDefault="00CE7086" w:rsidP="00CE70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7086">
        <w:rPr>
          <w:rFonts w:ascii="Times New Roman" w:eastAsia="Times New Roman" w:hAnsi="Times New Roman" w:cs="Times New Roman"/>
          <w:sz w:val="24"/>
          <w:szCs w:val="24"/>
          <w:lang w:eastAsia="hu-HU"/>
        </w:rPr>
        <w:t>(4) Az (1) és (3) bekezdés alkalmazásában:</w:t>
      </w:r>
    </w:p>
    <w:p w:rsidR="00CE7086" w:rsidRPr="00CE7086" w:rsidRDefault="00CE7086" w:rsidP="00CE70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7086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CE7086" w:rsidRPr="00CE7086" w:rsidRDefault="00CE7086" w:rsidP="00CE70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CE7086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CE7086">
        <w:rPr>
          <w:rFonts w:ascii="Times New Roman" w:eastAsia="Times New Roman" w:hAnsi="Times New Roman" w:cs="Times New Roman"/>
          <w:sz w:val="24"/>
          <w:szCs w:val="24"/>
          <w:lang w:eastAsia="hu-HU"/>
        </w:rPr>
        <w:t>) titkosított fájlrendszer: a tárolt adatállomány meghatározott algoritmussal történő felülírása illetéktelen személy számára való hozzáférhetetlenné tétele érdekében,</w:t>
      </w:r>
    </w:p>
    <w:p w:rsidR="00CE7086" w:rsidRPr="00CE7086" w:rsidRDefault="00CE7086" w:rsidP="00CE70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7086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CE7086" w:rsidRPr="00CE7086" w:rsidRDefault="00CE7086" w:rsidP="00CE70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7086">
        <w:rPr>
          <w:rFonts w:ascii="Times New Roman" w:eastAsia="Times New Roman" w:hAnsi="Times New Roman" w:cs="Times New Roman"/>
          <w:sz w:val="24"/>
          <w:szCs w:val="24"/>
          <w:lang w:eastAsia="hu-HU"/>
        </w:rPr>
        <w:t>b) védett környezetben tárolás: az adatállomány más szerverektől, alkalmazásoktól elkülönített szerveren, alkalmazások felhasználásával történő tárolása, amelyhez csak külön jogosultsággal rendelkező felhasználói kör férhet hozzá,</w:t>
      </w:r>
    </w:p>
    <w:p w:rsidR="00CE7086" w:rsidRPr="00CE7086" w:rsidRDefault="00CE7086" w:rsidP="00CE70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7086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CE7086" w:rsidRPr="00CE7086" w:rsidRDefault="00CE7086" w:rsidP="00CE70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7086">
        <w:rPr>
          <w:rFonts w:ascii="Times New Roman" w:eastAsia="Times New Roman" w:hAnsi="Times New Roman" w:cs="Times New Roman"/>
          <w:sz w:val="24"/>
          <w:szCs w:val="24"/>
          <w:lang w:eastAsia="hu-HU"/>
        </w:rPr>
        <w:t>c) különleges mintákkal történő felülírás: a tárolt adatok speciális jelsorozatok alkalmazásával felismerhetetlenné, helyreállíthatatlanná tételére szolgáló technikai eljárás.</w:t>
      </w:r>
    </w:p>
    <w:p w:rsidR="00CE7086" w:rsidRPr="00CE7086" w:rsidRDefault="00CE7086" w:rsidP="00CE70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7086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CE7086" w:rsidRPr="00CE7086" w:rsidRDefault="00CE7086" w:rsidP="00CE70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70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6. § Az </w:t>
      </w:r>
      <w:proofErr w:type="spellStart"/>
      <w:r w:rsidRPr="00CE7086">
        <w:rPr>
          <w:rFonts w:ascii="Times New Roman" w:eastAsia="Times New Roman" w:hAnsi="Times New Roman" w:cs="Times New Roman"/>
          <w:sz w:val="24"/>
          <w:szCs w:val="24"/>
          <w:lang w:eastAsia="hu-HU"/>
        </w:rPr>
        <w:t>Efo.tv</w:t>
      </w:r>
      <w:proofErr w:type="spellEnd"/>
      <w:r w:rsidRPr="00CE70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11. § (4) bekezdése szerinti esetben a munkáltató bejelentésében közli a társadalombiztosítási azonosító jel kivételével az </w:t>
      </w:r>
      <w:proofErr w:type="spellStart"/>
      <w:r w:rsidRPr="00CE7086">
        <w:rPr>
          <w:rFonts w:ascii="Times New Roman" w:eastAsia="Times New Roman" w:hAnsi="Times New Roman" w:cs="Times New Roman"/>
          <w:sz w:val="24"/>
          <w:szCs w:val="24"/>
          <w:lang w:eastAsia="hu-HU"/>
        </w:rPr>
        <w:t>Efo.tv</w:t>
      </w:r>
      <w:proofErr w:type="spellEnd"/>
      <w:r w:rsidRPr="00CE7086">
        <w:rPr>
          <w:rFonts w:ascii="Times New Roman" w:eastAsia="Times New Roman" w:hAnsi="Times New Roman" w:cs="Times New Roman"/>
          <w:sz w:val="24"/>
          <w:szCs w:val="24"/>
          <w:lang w:eastAsia="hu-HU"/>
        </w:rPr>
        <w:t>. 11. § (3) bekezdésében felsorolt adatokat, valamint azt, hogy a munkavállalója igazolta részére a másik tagállamban, illetve egyezményben részes másik államban fennálló biztosítását.</w:t>
      </w:r>
    </w:p>
    <w:p w:rsidR="00CE7086" w:rsidRPr="00CE7086" w:rsidRDefault="00CE7086" w:rsidP="00CE70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7086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CE7086" w:rsidRPr="00CE7086" w:rsidRDefault="00CE7086" w:rsidP="00CE70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7086">
        <w:rPr>
          <w:rFonts w:ascii="Times New Roman" w:eastAsia="Times New Roman" w:hAnsi="Times New Roman" w:cs="Times New Roman"/>
          <w:sz w:val="24"/>
          <w:szCs w:val="24"/>
          <w:lang w:eastAsia="hu-HU"/>
        </w:rPr>
        <w:t>7. § Ez a rendelet 2010. augusztus 1-jén lép hatályba.</w:t>
      </w:r>
    </w:p>
    <w:p w:rsidR="00CE7086" w:rsidRPr="00CE7086" w:rsidRDefault="00CE7086" w:rsidP="00CE70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7086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 </w:t>
      </w:r>
    </w:p>
    <w:p w:rsidR="00CE7086" w:rsidRPr="00CE7086" w:rsidRDefault="00CE7086" w:rsidP="00CE70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7086">
        <w:rPr>
          <w:rFonts w:ascii="Times New Roman" w:eastAsia="Times New Roman" w:hAnsi="Times New Roman" w:cs="Times New Roman"/>
          <w:sz w:val="24"/>
          <w:szCs w:val="24"/>
          <w:lang w:eastAsia="hu-HU"/>
        </w:rPr>
        <w:t>8. § Hatályát veszti</w:t>
      </w:r>
    </w:p>
    <w:p w:rsidR="00CE7086" w:rsidRPr="00CE7086" w:rsidRDefault="00CE7086" w:rsidP="00CE70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7086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CE7086" w:rsidRPr="00CE7086" w:rsidRDefault="00CE7086" w:rsidP="00CE70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CE7086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CE7086">
        <w:rPr>
          <w:rFonts w:ascii="Times New Roman" w:eastAsia="Times New Roman" w:hAnsi="Times New Roman" w:cs="Times New Roman"/>
          <w:sz w:val="24"/>
          <w:szCs w:val="24"/>
          <w:lang w:eastAsia="hu-HU"/>
        </w:rPr>
        <w:t>) az egyszerűsített foglalkoztatással kapcsolatos adatok telefonon történő bejelentéséről szóló 87/2010. (III. 26.) Korm. rendelet és</w:t>
      </w:r>
    </w:p>
    <w:p w:rsidR="00CE7086" w:rsidRPr="00CE7086" w:rsidRDefault="00CE7086" w:rsidP="00CE70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7086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CE7086" w:rsidRPr="00CE7086" w:rsidRDefault="00CE7086" w:rsidP="00CE70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7086">
        <w:rPr>
          <w:rFonts w:ascii="Times New Roman" w:eastAsia="Times New Roman" w:hAnsi="Times New Roman" w:cs="Times New Roman"/>
          <w:sz w:val="24"/>
          <w:szCs w:val="24"/>
          <w:lang w:eastAsia="hu-HU"/>
        </w:rPr>
        <w:t>b) az egyszerűsített foglalkoztatásról szóló 2009. évi CLII. törvény növénytermesztési idénymunkára vonatkozó egyes rendelkezéseinek végrehajtásáról szóló 88/2010. (III. 26.) Korm. rendelet.</w:t>
      </w:r>
    </w:p>
    <w:p w:rsidR="00CE7086" w:rsidRPr="00CE7086" w:rsidRDefault="00CE7086" w:rsidP="00CE70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7086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CE7086" w:rsidRPr="00CE7086" w:rsidRDefault="00CE7086" w:rsidP="00CE70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7086">
        <w:rPr>
          <w:rFonts w:ascii="Times New Roman" w:eastAsia="Times New Roman" w:hAnsi="Times New Roman" w:cs="Times New Roman"/>
          <w:sz w:val="24"/>
          <w:szCs w:val="24"/>
          <w:lang w:eastAsia="hu-HU"/>
        </w:rPr>
        <w:t>9. § (1) A rendelet hatálybalépését követő napon hatályát veszti a 8. §.</w:t>
      </w:r>
    </w:p>
    <w:p w:rsidR="00CE7086" w:rsidRPr="00CE7086" w:rsidRDefault="00CE7086" w:rsidP="00CE70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7086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CE7086" w:rsidRPr="00CE7086" w:rsidRDefault="00CE7086" w:rsidP="00CE70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7086">
        <w:rPr>
          <w:rFonts w:ascii="Times New Roman" w:eastAsia="Times New Roman" w:hAnsi="Times New Roman" w:cs="Times New Roman"/>
          <w:sz w:val="24"/>
          <w:szCs w:val="24"/>
          <w:lang w:eastAsia="hu-HU"/>
        </w:rPr>
        <w:t>(2) Ez a § az (1) bekezdésben meghatározott napot követő napon hatályát veszti.</w:t>
      </w:r>
    </w:p>
    <w:p w:rsidR="00CE7086" w:rsidRPr="00CE7086" w:rsidRDefault="00CE7086" w:rsidP="00CE70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7086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CE7086" w:rsidRPr="00CE7086" w:rsidRDefault="00CE7086" w:rsidP="00CE70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708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Kapcsolódó cikkek:</w:t>
      </w:r>
      <w:r w:rsidRPr="00CE708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hyperlink r:id="rId4" w:history="1">
        <w:r w:rsidRPr="00CE70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2010. évi LXXV. törvény</w:t>
        </w:r>
      </w:hyperlink>
    </w:p>
    <w:p w:rsidR="00CE7086" w:rsidRPr="00CE7086" w:rsidRDefault="00CE7086" w:rsidP="00CE70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708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CE708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2010.08.02. 07:58</w:t>
      </w:r>
    </w:p>
    <w:p w:rsidR="00711648" w:rsidRDefault="00CE7086"/>
    <w:sectPr w:rsidR="00711648" w:rsidSect="00A569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7086"/>
    <w:rsid w:val="00767464"/>
    <w:rsid w:val="008A7A42"/>
    <w:rsid w:val="00A569B7"/>
    <w:rsid w:val="00CE7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569B7"/>
  </w:style>
  <w:style w:type="paragraph" w:styleId="Cmsor3">
    <w:name w:val="heading 3"/>
    <w:basedOn w:val="Norml"/>
    <w:link w:val="Cmsor3Char"/>
    <w:uiPriority w:val="9"/>
    <w:qFormat/>
    <w:rsid w:val="00CE70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CE7086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Kiemels2">
    <w:name w:val="Strong"/>
    <w:basedOn w:val="Bekezdsalapbettpusa"/>
    <w:uiPriority w:val="22"/>
    <w:qFormat/>
    <w:rsid w:val="00CE7086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CE70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8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43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65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33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vm.hu/main.php?folderID=959&amp;articleID=16199&amp;ctag=articlelist&amp;iid=1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782</Words>
  <Characters>5400</Characters>
  <Application>Microsoft Office Word</Application>
  <DocSecurity>0</DocSecurity>
  <Lines>45</Lines>
  <Paragraphs>12</Paragraphs>
  <ScaleCrop>false</ScaleCrop>
  <Company>KSZF</Company>
  <LinksUpToDate>false</LinksUpToDate>
  <CharactersWithSpaces>6170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Gyakornok</dc:creator>
  <cp:lastModifiedBy>Gyakornok</cp:lastModifiedBy>
  <cp:revision>1</cp:revision>
  <dcterms:created xsi:type="dcterms:W3CDTF">2011-01-07T11:11:00Z</dcterms:created>
  <dcterms:modified xsi:type="dcterms:W3CDTF">2011-01-07T11:12:00Z</dcterms:modified>
</cp:coreProperties>
</file>