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73" w:rsidRDefault="00861673" w:rsidP="008616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Háttér</w:t>
      </w:r>
    </w:p>
    <w:p w:rsidR="00861673" w:rsidRPr="008F61A9" w:rsidRDefault="00861673" w:rsidP="008616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F61A9">
        <w:rPr>
          <w:rFonts w:ascii="Times New Roman" w:hAnsi="Times New Roman"/>
          <w:sz w:val="24"/>
          <w:szCs w:val="24"/>
        </w:rPr>
        <w:t xml:space="preserve">400 új munkahelyet hoz létre 2011 végéig a Kézmű Nonprofit Kft. Hajdúnánáson és ezzel </w:t>
      </w:r>
      <w:r w:rsidRPr="008F61A9">
        <w:rPr>
          <w:rFonts w:ascii="Times New Roman" w:hAnsi="Times New Roman"/>
          <w:i/>
          <w:sz w:val="24"/>
          <w:szCs w:val="24"/>
        </w:rPr>
        <w:t>Hajdú-Bihar megye egyik legnagyobb munkahelyteremtő beruházása valósul meg ebben az évben.</w:t>
      </w:r>
      <w:r w:rsidRPr="008F61A9">
        <w:rPr>
          <w:rFonts w:ascii="Times New Roman" w:hAnsi="Times New Roman"/>
          <w:sz w:val="24"/>
          <w:szCs w:val="24"/>
        </w:rPr>
        <w:t xml:space="preserve"> A Nemzeti Erőforrás Minisztérium fogyatékossággal élő és megváltozott munkaképességűeket foglalkoztató vállalatának hajdúnánási varrodájában elsősorban ruházati termékeket készítenek nagy külföldi cégek számára, de végeznek munkát az IKEÁ-nak</w:t>
      </w:r>
      <w:r>
        <w:rPr>
          <w:rFonts w:ascii="Times New Roman" w:hAnsi="Times New Roman"/>
          <w:sz w:val="24"/>
          <w:szCs w:val="24"/>
        </w:rPr>
        <w:t xml:space="preserve"> is</w:t>
      </w:r>
      <w:r w:rsidRPr="008F61A9">
        <w:rPr>
          <w:rFonts w:ascii="Times New Roman" w:hAnsi="Times New Roman"/>
          <w:sz w:val="24"/>
          <w:szCs w:val="24"/>
        </w:rPr>
        <w:t>.</w:t>
      </w:r>
    </w:p>
    <w:p w:rsidR="00861673" w:rsidRPr="008F61A9" w:rsidRDefault="00861673" w:rsidP="00861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1A9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új hajdúnánási varrodában jelenleg több mint 200 főt foglalkoztatnak, év végére 400 fő lesz a létszám. </w:t>
      </w:r>
      <w:r w:rsidRPr="008F61A9">
        <w:rPr>
          <w:rFonts w:ascii="Times New Roman" w:hAnsi="Times New Roman"/>
          <w:sz w:val="24"/>
          <w:szCs w:val="24"/>
        </w:rPr>
        <w:t>2013 közepére a Kézmű összesen 700 főt foglalkoztat majd Hajdúnánáson, s ezzel a térség egyik legjelentősebb munkaadójává lép elő. Hajdúnánás képviselőtestülete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1A9">
        <w:rPr>
          <w:rFonts w:ascii="Times New Roman" w:hAnsi="Times New Roman"/>
          <w:sz w:val="24"/>
          <w:szCs w:val="24"/>
        </w:rPr>
        <w:t>jelentős erőfeszítéseket tett a város munkahelyeinek megőrzése érdekében, ezért megvásárolták 2010 végén a jelenlegi fejlesztés alapjául szolgáló, bezárással fenyegetett varroda épületét.</w:t>
      </w:r>
      <w:r w:rsidRPr="008F61A9">
        <w:rPr>
          <w:rFonts w:ascii="Times New Roman" w:hAnsi="Times New Roman"/>
          <w:b/>
          <w:sz w:val="24"/>
          <w:szCs w:val="24"/>
        </w:rPr>
        <w:t xml:space="preserve"> </w:t>
      </w:r>
      <w:r w:rsidRPr="008F61A9">
        <w:rPr>
          <w:rFonts w:ascii="Times New Roman" w:hAnsi="Times New Roman"/>
          <w:sz w:val="24"/>
          <w:szCs w:val="24"/>
        </w:rPr>
        <w:t>A nemzetközi piacokon is sikeres Kézmű Nonprofit Kft. az új hajdúnánási üzemei létesítéséhez az Új Széchenyi Terv keretében közel 2</w:t>
      </w:r>
      <w:r>
        <w:rPr>
          <w:rFonts w:ascii="Times New Roman" w:hAnsi="Times New Roman"/>
          <w:sz w:val="24"/>
          <w:szCs w:val="24"/>
        </w:rPr>
        <w:t>5</w:t>
      </w:r>
      <w:r w:rsidRPr="008F61A9">
        <w:rPr>
          <w:rFonts w:ascii="Times New Roman" w:hAnsi="Times New Roman"/>
          <w:sz w:val="24"/>
          <w:szCs w:val="24"/>
        </w:rPr>
        <w:t xml:space="preserve"> millió for</w:t>
      </w:r>
      <w:r>
        <w:rPr>
          <w:rFonts w:ascii="Times New Roman" w:hAnsi="Times New Roman"/>
          <w:sz w:val="24"/>
          <w:szCs w:val="24"/>
        </w:rPr>
        <w:t xml:space="preserve">int TÁMOP </w:t>
      </w:r>
      <w:r w:rsidRPr="008F61A9">
        <w:rPr>
          <w:rFonts w:ascii="Times New Roman" w:hAnsi="Times New Roman"/>
          <w:sz w:val="24"/>
          <w:szCs w:val="24"/>
        </w:rPr>
        <w:t>támogatásban részesül 2011-ben.</w:t>
      </w:r>
    </w:p>
    <w:p w:rsidR="00861673" w:rsidRPr="008F61A9" w:rsidRDefault="00861673" w:rsidP="00861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673" w:rsidRPr="008F61A9" w:rsidRDefault="00861673" w:rsidP="0086167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61A9">
        <w:rPr>
          <w:rFonts w:ascii="Times New Roman" w:hAnsi="Times New Roman"/>
          <w:color w:val="000000"/>
          <w:sz w:val="24"/>
          <w:szCs w:val="24"/>
        </w:rPr>
        <w:t>Az üzem sikeresen kapcsolja össze a képzést és a termelést, mert itt helyben a képzést követően munkát is biztosítani kíván a K</w:t>
      </w:r>
      <w:r>
        <w:rPr>
          <w:rFonts w:ascii="Times New Roman" w:hAnsi="Times New Roman"/>
          <w:color w:val="000000"/>
          <w:sz w:val="24"/>
          <w:szCs w:val="24"/>
        </w:rPr>
        <w:t>ézmű</w:t>
      </w:r>
      <w:r w:rsidRPr="008F61A9">
        <w:rPr>
          <w:rFonts w:ascii="Times New Roman" w:hAnsi="Times New Roman"/>
          <w:color w:val="000000"/>
          <w:sz w:val="24"/>
          <w:szCs w:val="24"/>
        </w:rPr>
        <w:t>.</w:t>
      </w:r>
      <w:r w:rsidRPr="008F61A9">
        <w:rPr>
          <w:rFonts w:ascii="Times New Roman" w:hAnsi="Times New Roman"/>
          <w:sz w:val="24"/>
          <w:szCs w:val="24"/>
        </w:rPr>
        <w:t xml:space="preserve"> Az üzem területén belül található a helyi középiskola tanműhelye is, továbbá a Kézmű tervei között szerepel a saját tanműhely kialakítása, ahol a dolgozók képzését, és továbbképzését tervezik.</w:t>
      </w:r>
    </w:p>
    <w:p w:rsidR="00861673" w:rsidRPr="008F61A9" w:rsidRDefault="00861673" w:rsidP="0086167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61673" w:rsidRPr="008F61A9" w:rsidRDefault="00861673" w:rsidP="00861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1A9">
        <w:rPr>
          <w:rFonts w:ascii="Times New Roman" w:hAnsi="Times New Roman"/>
          <w:sz w:val="24"/>
          <w:szCs w:val="24"/>
        </w:rPr>
        <w:t>A Kézmű Nonprofit Kft. Magyarország legnagyobb állami tulajdonú könnyűipari vállalata, 50 éves múltra tekint vissza. Jelenleg 96 telephelyen közel 4800 főt foglalkoztatnak, ebből több mint 3000 fő megváltozott munkaképességű.</w:t>
      </w:r>
      <w:r w:rsidRPr="008F61A9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A teljes Kézműnél a megváltozott munkaképességűek aránya 63%. A Kézmű teljes létszáma 4.800 fő, ebből 1.700 fő értelmi fogyatékos. Kb. 1.500 főt intézményen keresztül foglalkoztatnak, további 1.500 főt foglalkoztatnak 4-6 órás munkában (általában leszázalékoltakat).</w:t>
      </w:r>
    </w:p>
    <w:p w:rsidR="00861673" w:rsidRPr="008F61A9" w:rsidRDefault="00861673" w:rsidP="008616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F61A9">
        <w:rPr>
          <w:rFonts w:ascii="Times New Roman" w:hAnsi="Times New Roman"/>
          <w:sz w:val="24"/>
          <w:szCs w:val="24"/>
        </w:rPr>
        <w:t xml:space="preserve">A több mint 1 milliárd forint jegyzett tőkéjű vállalkozás 2010-ben 6 milliárd forintot meghaladó árbevétel mellett 73 millió forint adózás előtti eredménnyel zárt. A cég az éves működési költségek 65-70 százalékát a termelésből adódó bevételek, a fennmaradó részt pedig az állami támogatások adják. </w:t>
      </w:r>
    </w:p>
    <w:p w:rsidR="00861673" w:rsidRPr="008F61A9" w:rsidRDefault="00861673" w:rsidP="00861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1A9">
        <w:rPr>
          <w:rFonts w:ascii="Times New Roman" w:hAnsi="Times New Roman"/>
          <w:sz w:val="24"/>
          <w:szCs w:val="24"/>
        </w:rPr>
        <w:t>A Kézmű Nonprofit Kft. Európa egyik legnagyobb bérmunkát végző konfekciógyártója, s az előállított termékek kiváló minőségére jellemző, hogy vevőik közé tartoznak a legnagyobb nemzetközi divatmárkák, valamint az IKEA</w:t>
      </w:r>
      <w:r>
        <w:rPr>
          <w:rFonts w:ascii="Times New Roman" w:hAnsi="Times New Roman"/>
          <w:sz w:val="24"/>
          <w:szCs w:val="24"/>
        </w:rPr>
        <w:t xml:space="preserve"> is</w:t>
      </w:r>
      <w:r w:rsidRPr="008F61A9">
        <w:rPr>
          <w:rFonts w:ascii="Times New Roman" w:hAnsi="Times New Roman"/>
          <w:sz w:val="24"/>
          <w:szCs w:val="24"/>
        </w:rPr>
        <w:t>.</w:t>
      </w:r>
    </w:p>
    <w:p w:rsidR="00861673" w:rsidRPr="008F61A9" w:rsidRDefault="00861673" w:rsidP="00861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673" w:rsidRPr="008F61A9" w:rsidRDefault="00861673" w:rsidP="008616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861673" w:rsidRPr="008F61A9" w:rsidRDefault="00861673" w:rsidP="00861673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/>
          <w:sz w:val="24"/>
          <w:szCs w:val="24"/>
        </w:rPr>
        <w:t>Hajdúnánás, 2011. november 8.</w:t>
      </w:r>
    </w:p>
    <w:p w:rsidR="007B6D07" w:rsidRPr="00861673" w:rsidRDefault="007B6D07" w:rsidP="00861673">
      <w:pPr>
        <w:rPr>
          <w:szCs w:val="24"/>
        </w:rPr>
      </w:pPr>
    </w:p>
    <w:sectPr w:rsidR="007B6D07" w:rsidRPr="00861673" w:rsidSect="00E47068">
      <w:headerReference w:type="default" r:id="rId7"/>
      <w:footerReference w:type="default" r:id="rId8"/>
      <w:pgSz w:w="11906" w:h="16838"/>
      <w:pgMar w:top="851" w:right="1418" w:bottom="1418" w:left="1418" w:header="709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2AE" w:rsidRDefault="009A02AE">
      <w:r>
        <w:separator/>
      </w:r>
    </w:p>
  </w:endnote>
  <w:endnote w:type="continuationSeparator" w:id="0">
    <w:p w:rsidR="009A02AE" w:rsidRDefault="009A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B43" w:rsidRPr="00D74363" w:rsidRDefault="00A06B43" w:rsidP="00D74363">
    <w:pPr>
      <w:pStyle w:val="llb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2AE" w:rsidRDefault="009A02AE">
      <w:r>
        <w:separator/>
      </w:r>
    </w:p>
  </w:footnote>
  <w:footnote w:type="continuationSeparator" w:id="0">
    <w:p w:rsidR="009A02AE" w:rsidRDefault="009A0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B43" w:rsidRPr="00DB0D3E" w:rsidRDefault="00A06B43" w:rsidP="00D74363">
    <w:pPr>
      <w:pStyle w:val="Feladcmebortkon"/>
      <w:jc w:val="center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noProof/>
        <w:sz w:val="24"/>
        <w:szCs w:val="24"/>
        <w:lang w:eastAsia="hu-HU"/>
      </w:rPr>
      <w:drawing>
        <wp:inline distT="0" distB="0" distL="0" distR="0">
          <wp:extent cx="238125" cy="476250"/>
          <wp:effectExtent l="1905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6B43" w:rsidRPr="00AD3E23" w:rsidRDefault="00A06B43" w:rsidP="00D74363">
    <w:pPr>
      <w:pStyle w:val="Feladcmebortkon"/>
      <w:jc w:val="center"/>
      <w:rPr>
        <w:rFonts w:ascii="Palatino Linotype" w:hAnsi="Palatino Linotype"/>
        <w:b/>
        <w:sz w:val="24"/>
        <w:szCs w:val="24"/>
      </w:rPr>
    </w:pPr>
    <w:r w:rsidRPr="00AD3E23">
      <w:rPr>
        <w:rFonts w:ascii="Palatino Linotype" w:hAnsi="Palatino Linotype"/>
        <w:b/>
        <w:sz w:val="24"/>
        <w:szCs w:val="24"/>
      </w:rPr>
      <w:t>Nemzeti Erőforrás Minisztérium</w:t>
    </w:r>
  </w:p>
  <w:p w:rsidR="00A06B43" w:rsidRPr="00AD3E23" w:rsidRDefault="00A06B43" w:rsidP="00D74363">
    <w:pPr>
      <w:jc w:val="center"/>
      <w:rPr>
        <w:rFonts w:ascii="Palatino Linotype" w:hAnsi="Palatino Linotype"/>
        <w:b/>
      </w:rPr>
    </w:pPr>
    <w:r w:rsidRPr="00AD3E23">
      <w:rPr>
        <w:rFonts w:ascii="Palatino Linotype" w:hAnsi="Palatino Linotype"/>
        <w:b/>
      </w:rPr>
      <w:t>Szociális, Család- és Ifjúságügyért Felelős Államtitkárság</w:t>
    </w:r>
  </w:p>
  <w:p w:rsidR="00A06B43" w:rsidRDefault="00A06B4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F2"/>
    <w:multiLevelType w:val="hybridMultilevel"/>
    <w:tmpl w:val="72824A84"/>
    <w:lvl w:ilvl="0" w:tplc="4036D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5280E"/>
    <w:multiLevelType w:val="hybridMultilevel"/>
    <w:tmpl w:val="9F2A922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016D8"/>
    <w:multiLevelType w:val="hybridMultilevel"/>
    <w:tmpl w:val="18DC0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06CE2"/>
    <w:multiLevelType w:val="hybridMultilevel"/>
    <w:tmpl w:val="C9207A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C6B06"/>
    <w:multiLevelType w:val="hybridMultilevel"/>
    <w:tmpl w:val="4240E5E2"/>
    <w:lvl w:ilvl="0" w:tplc="6FC8CBDC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C4198"/>
    <w:multiLevelType w:val="hybridMultilevel"/>
    <w:tmpl w:val="6DDE7D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B71D3"/>
    <w:multiLevelType w:val="hybridMultilevel"/>
    <w:tmpl w:val="E12042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2F"/>
    <w:rsid w:val="00013983"/>
    <w:rsid w:val="00031AD1"/>
    <w:rsid w:val="000722F8"/>
    <w:rsid w:val="00081AAB"/>
    <w:rsid w:val="00083AA8"/>
    <w:rsid w:val="00094A3C"/>
    <w:rsid w:val="000A01F7"/>
    <w:rsid w:val="000A0CB1"/>
    <w:rsid w:val="000A2DD8"/>
    <w:rsid w:val="000C3913"/>
    <w:rsid w:val="000E0329"/>
    <w:rsid w:val="000E597B"/>
    <w:rsid w:val="000F059F"/>
    <w:rsid w:val="0010487D"/>
    <w:rsid w:val="00121CD2"/>
    <w:rsid w:val="00127CFD"/>
    <w:rsid w:val="001335DC"/>
    <w:rsid w:val="00134F76"/>
    <w:rsid w:val="00135573"/>
    <w:rsid w:val="00143ECB"/>
    <w:rsid w:val="001827A7"/>
    <w:rsid w:val="001C0D82"/>
    <w:rsid w:val="001D21BD"/>
    <w:rsid w:val="001E23E6"/>
    <w:rsid w:val="001E4502"/>
    <w:rsid w:val="00201D97"/>
    <w:rsid w:val="002034CD"/>
    <w:rsid w:val="00210202"/>
    <w:rsid w:val="002177F2"/>
    <w:rsid w:val="00225E04"/>
    <w:rsid w:val="00236071"/>
    <w:rsid w:val="002415EC"/>
    <w:rsid w:val="002608C3"/>
    <w:rsid w:val="00273389"/>
    <w:rsid w:val="00275802"/>
    <w:rsid w:val="00291723"/>
    <w:rsid w:val="002A1155"/>
    <w:rsid w:val="002D05A9"/>
    <w:rsid w:val="003070EF"/>
    <w:rsid w:val="00316F76"/>
    <w:rsid w:val="00343EE2"/>
    <w:rsid w:val="00356BAD"/>
    <w:rsid w:val="003A12F7"/>
    <w:rsid w:val="003B274B"/>
    <w:rsid w:val="003C1E81"/>
    <w:rsid w:val="003C5837"/>
    <w:rsid w:val="003E7606"/>
    <w:rsid w:val="003F2548"/>
    <w:rsid w:val="004009D4"/>
    <w:rsid w:val="004047E9"/>
    <w:rsid w:val="00404CCB"/>
    <w:rsid w:val="00413394"/>
    <w:rsid w:val="00472244"/>
    <w:rsid w:val="00476195"/>
    <w:rsid w:val="00485DDE"/>
    <w:rsid w:val="004B4E3E"/>
    <w:rsid w:val="004C56E7"/>
    <w:rsid w:val="004D6D70"/>
    <w:rsid w:val="004F25F8"/>
    <w:rsid w:val="00505386"/>
    <w:rsid w:val="0054308E"/>
    <w:rsid w:val="00567A56"/>
    <w:rsid w:val="00567A84"/>
    <w:rsid w:val="00571995"/>
    <w:rsid w:val="005859D8"/>
    <w:rsid w:val="0059361A"/>
    <w:rsid w:val="005B29F6"/>
    <w:rsid w:val="005C1CB6"/>
    <w:rsid w:val="005C3C1B"/>
    <w:rsid w:val="005D390F"/>
    <w:rsid w:val="005D661C"/>
    <w:rsid w:val="00627393"/>
    <w:rsid w:val="00633DF8"/>
    <w:rsid w:val="00657EC6"/>
    <w:rsid w:val="00675AA9"/>
    <w:rsid w:val="006824BD"/>
    <w:rsid w:val="006B1AC3"/>
    <w:rsid w:val="006F3130"/>
    <w:rsid w:val="00700A98"/>
    <w:rsid w:val="0071097E"/>
    <w:rsid w:val="00712357"/>
    <w:rsid w:val="00721F49"/>
    <w:rsid w:val="007347C6"/>
    <w:rsid w:val="00752D0D"/>
    <w:rsid w:val="00783B55"/>
    <w:rsid w:val="007A10B1"/>
    <w:rsid w:val="007A561E"/>
    <w:rsid w:val="007B6D07"/>
    <w:rsid w:val="007D284D"/>
    <w:rsid w:val="007E7FF0"/>
    <w:rsid w:val="00842AC4"/>
    <w:rsid w:val="00843D18"/>
    <w:rsid w:val="008574D0"/>
    <w:rsid w:val="00861673"/>
    <w:rsid w:val="008A6C5B"/>
    <w:rsid w:val="008B4555"/>
    <w:rsid w:val="008B64CD"/>
    <w:rsid w:val="008E130E"/>
    <w:rsid w:val="008E4896"/>
    <w:rsid w:val="008F2BF3"/>
    <w:rsid w:val="008F441E"/>
    <w:rsid w:val="00906568"/>
    <w:rsid w:val="0092096F"/>
    <w:rsid w:val="00920C15"/>
    <w:rsid w:val="00923F33"/>
    <w:rsid w:val="00947C93"/>
    <w:rsid w:val="0095110F"/>
    <w:rsid w:val="00962236"/>
    <w:rsid w:val="00981DB3"/>
    <w:rsid w:val="009947ED"/>
    <w:rsid w:val="009A02AE"/>
    <w:rsid w:val="009B5F8E"/>
    <w:rsid w:val="00A04797"/>
    <w:rsid w:val="00A06B43"/>
    <w:rsid w:val="00A17458"/>
    <w:rsid w:val="00A35A65"/>
    <w:rsid w:val="00A434A9"/>
    <w:rsid w:val="00AD3E23"/>
    <w:rsid w:val="00AD5A9E"/>
    <w:rsid w:val="00AE40E9"/>
    <w:rsid w:val="00AE577F"/>
    <w:rsid w:val="00AF3B2D"/>
    <w:rsid w:val="00AF3EBC"/>
    <w:rsid w:val="00AF472E"/>
    <w:rsid w:val="00AF5E1A"/>
    <w:rsid w:val="00B15F05"/>
    <w:rsid w:val="00B27D84"/>
    <w:rsid w:val="00B61684"/>
    <w:rsid w:val="00B67296"/>
    <w:rsid w:val="00BC37AC"/>
    <w:rsid w:val="00BD1179"/>
    <w:rsid w:val="00BE0C29"/>
    <w:rsid w:val="00C0639C"/>
    <w:rsid w:val="00C342B1"/>
    <w:rsid w:val="00C463F4"/>
    <w:rsid w:val="00C6009C"/>
    <w:rsid w:val="00C64B77"/>
    <w:rsid w:val="00C80038"/>
    <w:rsid w:val="00CD0748"/>
    <w:rsid w:val="00CE01B2"/>
    <w:rsid w:val="00CE1A64"/>
    <w:rsid w:val="00CF0533"/>
    <w:rsid w:val="00D005C0"/>
    <w:rsid w:val="00D0784A"/>
    <w:rsid w:val="00D13913"/>
    <w:rsid w:val="00D15DD6"/>
    <w:rsid w:val="00D1705A"/>
    <w:rsid w:val="00D22C2D"/>
    <w:rsid w:val="00D40BC6"/>
    <w:rsid w:val="00D40C04"/>
    <w:rsid w:val="00D43CCE"/>
    <w:rsid w:val="00D63CF9"/>
    <w:rsid w:val="00D74363"/>
    <w:rsid w:val="00D94B7E"/>
    <w:rsid w:val="00D96272"/>
    <w:rsid w:val="00DB0D3E"/>
    <w:rsid w:val="00DD45EB"/>
    <w:rsid w:val="00E01B8B"/>
    <w:rsid w:val="00E220AC"/>
    <w:rsid w:val="00E2228D"/>
    <w:rsid w:val="00E22B8A"/>
    <w:rsid w:val="00E277D1"/>
    <w:rsid w:val="00E35E32"/>
    <w:rsid w:val="00E3735B"/>
    <w:rsid w:val="00E47068"/>
    <w:rsid w:val="00EA4D63"/>
    <w:rsid w:val="00EA5C83"/>
    <w:rsid w:val="00EA7AE9"/>
    <w:rsid w:val="00EB6121"/>
    <w:rsid w:val="00EB69DB"/>
    <w:rsid w:val="00EC366E"/>
    <w:rsid w:val="00ED727C"/>
    <w:rsid w:val="00EE00D1"/>
    <w:rsid w:val="00EE6D2F"/>
    <w:rsid w:val="00EF3F2B"/>
    <w:rsid w:val="00F75FB0"/>
    <w:rsid w:val="00F93FB9"/>
    <w:rsid w:val="00FD6F21"/>
    <w:rsid w:val="00FE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39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rsid w:val="0071235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E6D2F"/>
    <w:pPr>
      <w:spacing w:before="100" w:beforeAutospacing="1" w:after="100" w:afterAutospacing="1"/>
    </w:pPr>
    <w:rPr>
      <w:color w:val="000000"/>
    </w:rPr>
  </w:style>
  <w:style w:type="character" w:customStyle="1" w:styleId="E-mailStlus16">
    <w:name w:val="E-mailStílus161"/>
    <w:aliases w:val="E-mailStílus161"/>
    <w:basedOn w:val="Bekezdsalapbettpusa"/>
    <w:semiHidden/>
    <w:personal/>
    <w:personalReply/>
    <w:rsid w:val="00EE6D2F"/>
    <w:rPr>
      <w:rFonts w:ascii="Palatino Linotype" w:hAnsi="Palatino Linotype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customStyle="1" w:styleId="norml0">
    <w:name w:val="normál"/>
    <w:basedOn w:val="Norml"/>
    <w:next w:val="Norml"/>
    <w:autoRedefine/>
    <w:rsid w:val="002A1155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/>
    </w:rPr>
  </w:style>
  <w:style w:type="paragraph" w:styleId="Feladcmebortkon">
    <w:name w:val="envelope return"/>
    <w:basedOn w:val="Norml"/>
    <w:rsid w:val="002A1155"/>
    <w:rPr>
      <w:rFonts w:ascii="Arial" w:hAnsi="Arial"/>
      <w:sz w:val="20"/>
      <w:szCs w:val="20"/>
    </w:rPr>
  </w:style>
  <w:style w:type="character" w:customStyle="1" w:styleId="E-mailStlus19">
    <w:name w:val="E-mailStílus191"/>
    <w:aliases w:val="E-mailStílus191"/>
    <w:basedOn w:val="Bekezdsalapbettpusa"/>
    <w:semiHidden/>
    <w:personal/>
    <w:personalReply/>
    <w:rsid w:val="0059361A"/>
    <w:rPr>
      <w:rFonts w:ascii="Arial" w:hAnsi="Arial" w:cs="Arial"/>
      <w:color w:val="000080"/>
      <w:sz w:val="20"/>
      <w:szCs w:val="20"/>
    </w:rPr>
  </w:style>
  <w:style w:type="paragraph" w:styleId="Csakszveg">
    <w:name w:val="Plain Text"/>
    <w:basedOn w:val="Norml"/>
    <w:rsid w:val="00567A56"/>
    <w:rPr>
      <w:rFonts w:ascii="Palatino Linotype" w:hAnsi="Palatino Linotype"/>
    </w:rPr>
  </w:style>
  <w:style w:type="table" w:styleId="Rcsostblzat">
    <w:name w:val="Table Grid"/>
    <w:basedOn w:val="Normltblzat"/>
    <w:rsid w:val="00F75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D7436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74363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AF3EBC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AF3EBC"/>
    <w:rPr>
      <w:vertAlign w:val="superscript"/>
    </w:rPr>
  </w:style>
  <w:style w:type="character" w:customStyle="1" w:styleId="Cmsor2Char">
    <w:name w:val="Címsor 2 Char"/>
    <w:basedOn w:val="Bekezdsalapbettpusa"/>
    <w:link w:val="Cmsor2"/>
    <w:rsid w:val="00712357"/>
    <w:rPr>
      <w:b/>
      <w:bCs/>
      <w:sz w:val="28"/>
      <w:szCs w:val="24"/>
      <w:lang w:val="hu-HU" w:eastAsia="hu-HU" w:bidi="ar-SA"/>
    </w:rPr>
  </w:style>
  <w:style w:type="character" w:styleId="Hiperhivatkozs">
    <w:name w:val="Hyperlink"/>
    <w:basedOn w:val="Bekezdsalapbettpusa"/>
    <w:rsid w:val="00236071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7A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A10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205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48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29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74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7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2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4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958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39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FMM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szehaj</dc:creator>
  <cp:lastModifiedBy>DruczaA</cp:lastModifiedBy>
  <cp:revision>2</cp:revision>
  <cp:lastPrinted>2010-10-08T10:41:00Z</cp:lastPrinted>
  <dcterms:created xsi:type="dcterms:W3CDTF">2011-11-08T17:27:00Z</dcterms:created>
  <dcterms:modified xsi:type="dcterms:W3CDTF">2011-11-08T17:27:00Z</dcterms:modified>
</cp:coreProperties>
</file>