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5" w:rsidRDefault="003D5315" w:rsidP="003D5315">
      <w:pPr>
        <w:pStyle w:val="lead"/>
      </w:pPr>
      <w:r>
        <w:t xml:space="preserve">The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and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Hungary’s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Hungary’s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embassies</w:t>
      </w:r>
      <w:proofErr w:type="spellEnd"/>
      <w:r>
        <w:t xml:space="preserve"> and </w:t>
      </w:r>
      <w:proofErr w:type="spellStart"/>
      <w:r>
        <w:t>consulates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. </w:t>
      </w:r>
    </w:p>
    <w:p w:rsidR="003D5315" w:rsidRDefault="003D5315" w:rsidP="003D5315">
      <w:pPr>
        <w:pStyle w:val="NormlWeb"/>
      </w:pPr>
      <w:r>
        <w:t xml:space="preserve">A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of </w:t>
      </w:r>
      <w:proofErr w:type="spellStart"/>
      <w:r>
        <w:t>Hungary’s</w:t>
      </w:r>
      <w:proofErr w:type="spellEnd"/>
      <w:r>
        <w:t xml:space="preserve"> European Union policy,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presidency</w:t>
      </w:r>
      <w:proofErr w:type="spellEnd"/>
      <w:r>
        <w:t xml:space="preserve">, and </w:t>
      </w:r>
      <w:proofErr w:type="spellStart"/>
      <w:r>
        <w:t>representation</w:t>
      </w:r>
      <w:proofErr w:type="spellEnd"/>
      <w:r>
        <w:t xml:space="preserve"> of </w:t>
      </w:r>
      <w:proofErr w:type="spellStart"/>
      <w:r>
        <w:t>Hungary’s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member-state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assertion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Hungary a </w:t>
      </w:r>
      <w:proofErr w:type="spellStart"/>
      <w:r>
        <w:t>strong</w:t>
      </w:r>
      <w:proofErr w:type="spellEnd"/>
      <w:r>
        <w:t xml:space="preserve"> and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European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 Union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arena</w:t>
      </w:r>
      <w:proofErr w:type="spellEnd"/>
      <w:r>
        <w:t>.</w:t>
      </w:r>
    </w:p>
    <w:p w:rsidR="003D5315" w:rsidRDefault="003D5315" w:rsidP="003D5315">
      <w:pPr>
        <w:pStyle w:val="NormlWeb"/>
      </w:pPr>
      <w:r>
        <w:t xml:space="preserve">The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is </w:t>
      </w:r>
      <w:proofErr w:type="spellStart"/>
      <w:r>
        <w:t>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r>
        <w:rPr>
          <w:b/>
          <w:bCs/>
        </w:rPr>
        <w:t xml:space="preserve">János Martonyi, Dr. </w:t>
      </w:r>
    </w:p>
    <w:p w:rsidR="003D5315" w:rsidRDefault="003D5315" w:rsidP="003D5315">
      <w:pPr>
        <w:pStyle w:val="NormlWeb"/>
      </w:pPr>
      <w:proofErr w:type="spellStart"/>
      <w:r>
        <w:t>Ministers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and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secretaries</w:t>
      </w:r>
      <w:proofErr w:type="spellEnd"/>
      <w:r>
        <w:t xml:space="preserve"> lead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:</w:t>
      </w:r>
    </w:p>
    <w:p w:rsidR="003D5315" w:rsidRDefault="003D5315" w:rsidP="003D5315">
      <w:pPr>
        <w:pStyle w:val="NormlWeb"/>
      </w:pPr>
      <w:r>
        <w:t xml:space="preserve">The </w:t>
      </w:r>
      <w:proofErr w:type="spellStart"/>
      <w:r>
        <w:t>Minister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is </w:t>
      </w:r>
      <w:r>
        <w:rPr>
          <w:b/>
          <w:bCs/>
        </w:rPr>
        <w:t>Zsolt Németh</w:t>
      </w:r>
      <w:r>
        <w:t>.</w:t>
      </w:r>
      <w:r>
        <w:br/>
        <w:t xml:space="preserve">The </w:t>
      </w:r>
      <w:proofErr w:type="spellStart"/>
      <w:r>
        <w:t>Minister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EU </w:t>
      </w:r>
      <w:proofErr w:type="spellStart"/>
      <w:r>
        <w:t>Affairs</w:t>
      </w:r>
      <w:proofErr w:type="spellEnd"/>
      <w:r>
        <w:t xml:space="preserve"> is </w:t>
      </w:r>
      <w:r>
        <w:rPr>
          <w:b/>
          <w:bCs/>
        </w:rPr>
        <w:t>Enikő Győri.</w:t>
      </w:r>
      <w:r>
        <w:br/>
        <w:t xml:space="preserve">The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EU </w:t>
      </w:r>
      <w:proofErr w:type="spellStart"/>
      <w:r>
        <w:t>Affairs</w:t>
      </w:r>
      <w:proofErr w:type="spellEnd"/>
      <w:r>
        <w:t xml:space="preserve"> is </w:t>
      </w:r>
      <w:r>
        <w:rPr>
          <w:b/>
          <w:bCs/>
        </w:rPr>
        <w:t xml:space="preserve">Bálint Ódor. </w:t>
      </w:r>
      <w:r>
        <w:br/>
        <w:t xml:space="preserve">The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EU </w:t>
      </w:r>
      <w:proofErr w:type="spellStart"/>
      <w:r>
        <w:t>Bilateral</w:t>
      </w:r>
      <w:proofErr w:type="spellEnd"/>
      <w:r>
        <w:t xml:space="preserve"> Relations, Press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Diplomacy</w:t>
      </w:r>
      <w:proofErr w:type="spellEnd"/>
      <w:r>
        <w:t xml:space="preserve"> is </w:t>
      </w:r>
      <w:r>
        <w:rPr>
          <w:b/>
          <w:bCs/>
        </w:rPr>
        <w:t xml:space="preserve">Gergely </w:t>
      </w:r>
      <w:proofErr w:type="spellStart"/>
      <w:r>
        <w:rPr>
          <w:b/>
          <w:bCs/>
        </w:rPr>
        <w:t>Prőhle</w:t>
      </w:r>
      <w:proofErr w:type="spellEnd"/>
      <w:r>
        <w:rPr>
          <w:b/>
          <w:bCs/>
        </w:rPr>
        <w:t>.</w:t>
      </w:r>
      <w:r>
        <w:br/>
        <w:t xml:space="preserve">The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Global </w:t>
      </w:r>
      <w:proofErr w:type="spellStart"/>
      <w:r>
        <w:t>Affairs</w:t>
      </w:r>
      <w:proofErr w:type="spellEnd"/>
      <w:r>
        <w:t xml:space="preserve"> is </w:t>
      </w:r>
      <w:r>
        <w:rPr>
          <w:b/>
          <w:bCs/>
        </w:rPr>
        <w:t xml:space="preserve">János </w:t>
      </w:r>
      <w:proofErr w:type="spellStart"/>
      <w:r>
        <w:rPr>
          <w:b/>
          <w:bCs/>
        </w:rPr>
        <w:t>Hóvári</w:t>
      </w:r>
      <w:proofErr w:type="spellEnd"/>
      <w:r>
        <w:rPr>
          <w:b/>
          <w:bCs/>
        </w:rPr>
        <w:t>.</w:t>
      </w:r>
      <w:r>
        <w:br/>
        <w:t xml:space="preserve">The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Policy is </w:t>
      </w:r>
      <w:r>
        <w:rPr>
          <w:b/>
          <w:bCs/>
        </w:rPr>
        <w:t xml:space="preserve">Péter </w:t>
      </w:r>
      <w:proofErr w:type="spellStart"/>
      <w:r>
        <w:rPr>
          <w:b/>
          <w:bCs/>
        </w:rPr>
        <w:t>Sztáray</w:t>
      </w:r>
      <w:proofErr w:type="spellEnd"/>
      <w:r>
        <w:rPr>
          <w:b/>
          <w:bCs/>
        </w:rPr>
        <w:t xml:space="preserve">, Dr. </w:t>
      </w:r>
      <w:r>
        <w:br/>
        <w:t xml:space="preserve">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is </w:t>
      </w:r>
      <w:r>
        <w:rPr>
          <w:b/>
          <w:bCs/>
        </w:rPr>
        <w:t>Iván Bába.</w:t>
      </w:r>
    </w:p>
    <w:p w:rsidR="003D5315" w:rsidRDefault="003D5315" w:rsidP="003D5315">
      <w:pPr>
        <w:pStyle w:val="NormlWeb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shaping</w:t>
      </w:r>
      <w:proofErr w:type="spellEnd"/>
      <w:r>
        <w:t xml:space="preserve"> European Union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, </w:t>
      </w:r>
      <w:proofErr w:type="spellStart"/>
      <w:r>
        <w:t>supervises</w:t>
      </w:r>
      <w:proofErr w:type="spellEnd"/>
      <w:r>
        <w:t xml:space="preserve"> and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European policy,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standpoint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oversees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relations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directs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diplomacy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Hungary’s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,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Hungary’s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and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Hungary’s</w:t>
      </w:r>
      <w:proofErr w:type="spellEnd"/>
      <w:r>
        <w:t xml:space="preserve"> </w:t>
      </w:r>
      <w:proofErr w:type="spellStart"/>
      <w:r>
        <w:t>standpoint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The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standpoint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 xml:space="preserve"> policy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Union and NATO.</w:t>
      </w:r>
    </w:p>
    <w:p w:rsidR="003D5315" w:rsidRDefault="003D5315" w:rsidP="003D5315">
      <w:pPr>
        <w:pStyle w:val="NormlWeb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of </w:t>
      </w:r>
      <w:proofErr w:type="spellStart"/>
      <w:r>
        <w:t>cabinet</w:t>
      </w:r>
      <w:proofErr w:type="spellEnd"/>
      <w:r>
        <w:t xml:space="preserve">,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and </w:t>
      </w:r>
      <w:proofErr w:type="spellStart"/>
      <w:r>
        <w:t>Ministers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part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decisions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The </w:t>
      </w:r>
      <w:proofErr w:type="spellStart"/>
      <w:r>
        <w:t>Ministry’s</w:t>
      </w:r>
      <w:proofErr w:type="spellEnd"/>
      <w:r>
        <w:t xml:space="preserve"> main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Ministerial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of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, and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and </w:t>
      </w:r>
      <w:proofErr w:type="spellStart"/>
      <w:r>
        <w:t>units</w:t>
      </w:r>
      <w:proofErr w:type="spellEnd"/>
      <w:r>
        <w:t xml:space="preserve">.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ministries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of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Ministry’s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r>
        <w:t>Diplomats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and </w:t>
      </w:r>
      <w:proofErr w:type="spellStart"/>
      <w:r>
        <w:t>assert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policy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:rsidR="00C11E9E" w:rsidRDefault="00C11E9E"/>
    <w:sectPr w:rsidR="00C11E9E" w:rsidSect="00C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315"/>
    <w:rsid w:val="00000AB8"/>
    <w:rsid w:val="000067F6"/>
    <w:rsid w:val="00033585"/>
    <w:rsid w:val="00041B7A"/>
    <w:rsid w:val="00041EFB"/>
    <w:rsid w:val="000453DF"/>
    <w:rsid w:val="000458CE"/>
    <w:rsid w:val="000515EC"/>
    <w:rsid w:val="00056978"/>
    <w:rsid w:val="00056C43"/>
    <w:rsid w:val="000674EE"/>
    <w:rsid w:val="000722D9"/>
    <w:rsid w:val="00073AAD"/>
    <w:rsid w:val="000800A3"/>
    <w:rsid w:val="00080209"/>
    <w:rsid w:val="0009047B"/>
    <w:rsid w:val="00094C86"/>
    <w:rsid w:val="0009535A"/>
    <w:rsid w:val="000963D3"/>
    <w:rsid w:val="000A72EB"/>
    <w:rsid w:val="000D6505"/>
    <w:rsid w:val="000E291D"/>
    <w:rsid w:val="000E2C09"/>
    <w:rsid w:val="000E784C"/>
    <w:rsid w:val="000F16AA"/>
    <w:rsid w:val="000F289F"/>
    <w:rsid w:val="000F5A28"/>
    <w:rsid w:val="000F63B1"/>
    <w:rsid w:val="00100693"/>
    <w:rsid w:val="00103936"/>
    <w:rsid w:val="001061D4"/>
    <w:rsid w:val="001141AF"/>
    <w:rsid w:val="00124089"/>
    <w:rsid w:val="00125E51"/>
    <w:rsid w:val="00135614"/>
    <w:rsid w:val="001373BD"/>
    <w:rsid w:val="00147BBA"/>
    <w:rsid w:val="00147F67"/>
    <w:rsid w:val="00174285"/>
    <w:rsid w:val="00183655"/>
    <w:rsid w:val="00186293"/>
    <w:rsid w:val="00187E33"/>
    <w:rsid w:val="00197FDE"/>
    <w:rsid w:val="001A602B"/>
    <w:rsid w:val="001B2FA3"/>
    <w:rsid w:val="001B4D08"/>
    <w:rsid w:val="001C1A95"/>
    <w:rsid w:val="001C239C"/>
    <w:rsid w:val="001C38C6"/>
    <w:rsid w:val="001D2AF5"/>
    <w:rsid w:val="001D4614"/>
    <w:rsid w:val="001E2AD4"/>
    <w:rsid w:val="001E647D"/>
    <w:rsid w:val="001E66E7"/>
    <w:rsid w:val="001E7AA7"/>
    <w:rsid w:val="001F23FA"/>
    <w:rsid w:val="0020170D"/>
    <w:rsid w:val="002042D3"/>
    <w:rsid w:val="00207C60"/>
    <w:rsid w:val="0021070B"/>
    <w:rsid w:val="00221B58"/>
    <w:rsid w:val="00226403"/>
    <w:rsid w:val="00232A64"/>
    <w:rsid w:val="00241A73"/>
    <w:rsid w:val="00242299"/>
    <w:rsid w:val="00262FAC"/>
    <w:rsid w:val="002742C1"/>
    <w:rsid w:val="002A042D"/>
    <w:rsid w:val="002A1EFF"/>
    <w:rsid w:val="002A4A38"/>
    <w:rsid w:val="002A6AFC"/>
    <w:rsid w:val="002C3EEC"/>
    <w:rsid w:val="002D65DE"/>
    <w:rsid w:val="002E2770"/>
    <w:rsid w:val="002E3E17"/>
    <w:rsid w:val="00301777"/>
    <w:rsid w:val="00307104"/>
    <w:rsid w:val="00311B83"/>
    <w:rsid w:val="00313025"/>
    <w:rsid w:val="00321A4D"/>
    <w:rsid w:val="003312C3"/>
    <w:rsid w:val="00341114"/>
    <w:rsid w:val="0035228F"/>
    <w:rsid w:val="00352DC0"/>
    <w:rsid w:val="003560A7"/>
    <w:rsid w:val="00357C01"/>
    <w:rsid w:val="00366F8E"/>
    <w:rsid w:val="00367041"/>
    <w:rsid w:val="00375854"/>
    <w:rsid w:val="00375FDF"/>
    <w:rsid w:val="00376E92"/>
    <w:rsid w:val="00382F4C"/>
    <w:rsid w:val="0038343D"/>
    <w:rsid w:val="003834D5"/>
    <w:rsid w:val="00393EF8"/>
    <w:rsid w:val="003A6335"/>
    <w:rsid w:val="003B5604"/>
    <w:rsid w:val="003C0A49"/>
    <w:rsid w:val="003D1162"/>
    <w:rsid w:val="003D5315"/>
    <w:rsid w:val="003E148D"/>
    <w:rsid w:val="003E2A25"/>
    <w:rsid w:val="003F2CF5"/>
    <w:rsid w:val="004070CA"/>
    <w:rsid w:val="00414247"/>
    <w:rsid w:val="00423243"/>
    <w:rsid w:val="00423BAD"/>
    <w:rsid w:val="0042574C"/>
    <w:rsid w:val="00462BA6"/>
    <w:rsid w:val="00480798"/>
    <w:rsid w:val="004860CA"/>
    <w:rsid w:val="004874D3"/>
    <w:rsid w:val="004951BA"/>
    <w:rsid w:val="004A6A98"/>
    <w:rsid w:val="004A7CEA"/>
    <w:rsid w:val="004B3FD5"/>
    <w:rsid w:val="004B49B3"/>
    <w:rsid w:val="004B5FB7"/>
    <w:rsid w:val="004C0513"/>
    <w:rsid w:val="004C53DB"/>
    <w:rsid w:val="004C6941"/>
    <w:rsid w:val="004D16EF"/>
    <w:rsid w:val="004D2E35"/>
    <w:rsid w:val="004D4F87"/>
    <w:rsid w:val="004D6D70"/>
    <w:rsid w:val="004E2961"/>
    <w:rsid w:val="004E29B8"/>
    <w:rsid w:val="004E4594"/>
    <w:rsid w:val="004F6367"/>
    <w:rsid w:val="004F643B"/>
    <w:rsid w:val="004F7C25"/>
    <w:rsid w:val="0050654A"/>
    <w:rsid w:val="00506C8E"/>
    <w:rsid w:val="00517A18"/>
    <w:rsid w:val="00527028"/>
    <w:rsid w:val="00530FBE"/>
    <w:rsid w:val="00531AD4"/>
    <w:rsid w:val="00534ADB"/>
    <w:rsid w:val="00582B43"/>
    <w:rsid w:val="005A587D"/>
    <w:rsid w:val="005A5CF6"/>
    <w:rsid w:val="005B0743"/>
    <w:rsid w:val="005C752D"/>
    <w:rsid w:val="005D06AA"/>
    <w:rsid w:val="005D170F"/>
    <w:rsid w:val="005F0065"/>
    <w:rsid w:val="005F2217"/>
    <w:rsid w:val="00603309"/>
    <w:rsid w:val="00603EBB"/>
    <w:rsid w:val="0060470C"/>
    <w:rsid w:val="00605AEB"/>
    <w:rsid w:val="006123A0"/>
    <w:rsid w:val="006153ED"/>
    <w:rsid w:val="00623D17"/>
    <w:rsid w:val="006312E3"/>
    <w:rsid w:val="0064434C"/>
    <w:rsid w:val="00673D2E"/>
    <w:rsid w:val="00685563"/>
    <w:rsid w:val="00694450"/>
    <w:rsid w:val="006A7BF3"/>
    <w:rsid w:val="006A7F59"/>
    <w:rsid w:val="006B268E"/>
    <w:rsid w:val="006B5FBC"/>
    <w:rsid w:val="006C3A4B"/>
    <w:rsid w:val="006C7413"/>
    <w:rsid w:val="00704FA2"/>
    <w:rsid w:val="00713C41"/>
    <w:rsid w:val="0073321F"/>
    <w:rsid w:val="00733FFE"/>
    <w:rsid w:val="00763B7B"/>
    <w:rsid w:val="00790AF6"/>
    <w:rsid w:val="00797312"/>
    <w:rsid w:val="007B45E4"/>
    <w:rsid w:val="007B56E8"/>
    <w:rsid w:val="007B7FC9"/>
    <w:rsid w:val="007C4D04"/>
    <w:rsid w:val="007D2937"/>
    <w:rsid w:val="00804797"/>
    <w:rsid w:val="008076AF"/>
    <w:rsid w:val="00824460"/>
    <w:rsid w:val="00832638"/>
    <w:rsid w:val="00846947"/>
    <w:rsid w:val="00854885"/>
    <w:rsid w:val="00860AEB"/>
    <w:rsid w:val="0087167A"/>
    <w:rsid w:val="0087175D"/>
    <w:rsid w:val="00873E3D"/>
    <w:rsid w:val="00885BA7"/>
    <w:rsid w:val="0089104E"/>
    <w:rsid w:val="00892191"/>
    <w:rsid w:val="008A13C9"/>
    <w:rsid w:val="008A6AB8"/>
    <w:rsid w:val="008A7028"/>
    <w:rsid w:val="008B2224"/>
    <w:rsid w:val="008C6DC0"/>
    <w:rsid w:val="008F07C3"/>
    <w:rsid w:val="008F78B6"/>
    <w:rsid w:val="00923E3B"/>
    <w:rsid w:val="009243D9"/>
    <w:rsid w:val="00931E07"/>
    <w:rsid w:val="00936FAE"/>
    <w:rsid w:val="00941D77"/>
    <w:rsid w:val="00944D25"/>
    <w:rsid w:val="0094555A"/>
    <w:rsid w:val="0094645C"/>
    <w:rsid w:val="00950DB4"/>
    <w:rsid w:val="009556E9"/>
    <w:rsid w:val="0096711A"/>
    <w:rsid w:val="00967927"/>
    <w:rsid w:val="00970221"/>
    <w:rsid w:val="009750CB"/>
    <w:rsid w:val="00982BB3"/>
    <w:rsid w:val="00987ACD"/>
    <w:rsid w:val="009918A0"/>
    <w:rsid w:val="009A2A54"/>
    <w:rsid w:val="009B11A4"/>
    <w:rsid w:val="009C1702"/>
    <w:rsid w:val="00A01794"/>
    <w:rsid w:val="00A15EB6"/>
    <w:rsid w:val="00A17E46"/>
    <w:rsid w:val="00A25729"/>
    <w:rsid w:val="00A261C4"/>
    <w:rsid w:val="00A27C09"/>
    <w:rsid w:val="00A32D3D"/>
    <w:rsid w:val="00A40EEF"/>
    <w:rsid w:val="00A44B80"/>
    <w:rsid w:val="00A504E0"/>
    <w:rsid w:val="00A57917"/>
    <w:rsid w:val="00A804D0"/>
    <w:rsid w:val="00A93450"/>
    <w:rsid w:val="00AA34CB"/>
    <w:rsid w:val="00AA6D90"/>
    <w:rsid w:val="00AA6E20"/>
    <w:rsid w:val="00AA7E8A"/>
    <w:rsid w:val="00AB576C"/>
    <w:rsid w:val="00AB70A4"/>
    <w:rsid w:val="00AC22C8"/>
    <w:rsid w:val="00AC38F1"/>
    <w:rsid w:val="00AD1EB5"/>
    <w:rsid w:val="00AD3449"/>
    <w:rsid w:val="00AD57FF"/>
    <w:rsid w:val="00AE1CDA"/>
    <w:rsid w:val="00AE2506"/>
    <w:rsid w:val="00AF1403"/>
    <w:rsid w:val="00B01F6A"/>
    <w:rsid w:val="00B022CF"/>
    <w:rsid w:val="00B046DC"/>
    <w:rsid w:val="00B16717"/>
    <w:rsid w:val="00B36BEE"/>
    <w:rsid w:val="00B4161F"/>
    <w:rsid w:val="00B61ED0"/>
    <w:rsid w:val="00B631D5"/>
    <w:rsid w:val="00B835EB"/>
    <w:rsid w:val="00B910B2"/>
    <w:rsid w:val="00B96718"/>
    <w:rsid w:val="00B9685C"/>
    <w:rsid w:val="00B97D7A"/>
    <w:rsid w:val="00BA5991"/>
    <w:rsid w:val="00BB131C"/>
    <w:rsid w:val="00BB2CBC"/>
    <w:rsid w:val="00BB3EE6"/>
    <w:rsid w:val="00BC15F2"/>
    <w:rsid w:val="00BC254D"/>
    <w:rsid w:val="00BD1374"/>
    <w:rsid w:val="00BD4EE0"/>
    <w:rsid w:val="00BE478D"/>
    <w:rsid w:val="00BF0F68"/>
    <w:rsid w:val="00BF4C0F"/>
    <w:rsid w:val="00C04648"/>
    <w:rsid w:val="00C11E07"/>
    <w:rsid w:val="00C11E9E"/>
    <w:rsid w:val="00C13AFC"/>
    <w:rsid w:val="00C1528F"/>
    <w:rsid w:val="00C265EC"/>
    <w:rsid w:val="00C271C5"/>
    <w:rsid w:val="00C36B7D"/>
    <w:rsid w:val="00C5214A"/>
    <w:rsid w:val="00C572B4"/>
    <w:rsid w:val="00CB122A"/>
    <w:rsid w:val="00CB6CB4"/>
    <w:rsid w:val="00CC356D"/>
    <w:rsid w:val="00CC7B5D"/>
    <w:rsid w:val="00CD45D5"/>
    <w:rsid w:val="00CF6126"/>
    <w:rsid w:val="00D03C28"/>
    <w:rsid w:val="00D065D2"/>
    <w:rsid w:val="00D148E4"/>
    <w:rsid w:val="00D214C8"/>
    <w:rsid w:val="00D22C34"/>
    <w:rsid w:val="00D23995"/>
    <w:rsid w:val="00D25925"/>
    <w:rsid w:val="00D27EFF"/>
    <w:rsid w:val="00D34FBC"/>
    <w:rsid w:val="00D411A2"/>
    <w:rsid w:val="00D4663A"/>
    <w:rsid w:val="00D56654"/>
    <w:rsid w:val="00D630B1"/>
    <w:rsid w:val="00D77AA6"/>
    <w:rsid w:val="00D835AB"/>
    <w:rsid w:val="00D83F30"/>
    <w:rsid w:val="00D90FC6"/>
    <w:rsid w:val="00D949E7"/>
    <w:rsid w:val="00DA26F8"/>
    <w:rsid w:val="00DA3FCE"/>
    <w:rsid w:val="00DC40E5"/>
    <w:rsid w:val="00DC68BA"/>
    <w:rsid w:val="00DC6C96"/>
    <w:rsid w:val="00DD4FAB"/>
    <w:rsid w:val="00DF390A"/>
    <w:rsid w:val="00E105F9"/>
    <w:rsid w:val="00E11213"/>
    <w:rsid w:val="00E11F99"/>
    <w:rsid w:val="00E15E63"/>
    <w:rsid w:val="00E25B6C"/>
    <w:rsid w:val="00E25DE7"/>
    <w:rsid w:val="00E34CEB"/>
    <w:rsid w:val="00E41082"/>
    <w:rsid w:val="00E4638B"/>
    <w:rsid w:val="00E63844"/>
    <w:rsid w:val="00E711BC"/>
    <w:rsid w:val="00E74755"/>
    <w:rsid w:val="00E7507D"/>
    <w:rsid w:val="00E807B7"/>
    <w:rsid w:val="00E907CC"/>
    <w:rsid w:val="00E9724D"/>
    <w:rsid w:val="00EA3587"/>
    <w:rsid w:val="00EA4FF3"/>
    <w:rsid w:val="00EA585B"/>
    <w:rsid w:val="00EB4410"/>
    <w:rsid w:val="00ED0C12"/>
    <w:rsid w:val="00ED2907"/>
    <w:rsid w:val="00ED50CF"/>
    <w:rsid w:val="00ED635D"/>
    <w:rsid w:val="00ED7118"/>
    <w:rsid w:val="00ED7927"/>
    <w:rsid w:val="00EE2CE5"/>
    <w:rsid w:val="00EF7918"/>
    <w:rsid w:val="00F015AF"/>
    <w:rsid w:val="00F0173D"/>
    <w:rsid w:val="00F17507"/>
    <w:rsid w:val="00F323F5"/>
    <w:rsid w:val="00F37180"/>
    <w:rsid w:val="00F44021"/>
    <w:rsid w:val="00F4415F"/>
    <w:rsid w:val="00F45205"/>
    <w:rsid w:val="00F5675A"/>
    <w:rsid w:val="00F73E8D"/>
    <w:rsid w:val="00F82B2D"/>
    <w:rsid w:val="00F843C0"/>
    <w:rsid w:val="00FC0F37"/>
    <w:rsid w:val="00FC3393"/>
    <w:rsid w:val="00FC6EDB"/>
    <w:rsid w:val="00FE18BB"/>
    <w:rsid w:val="00FE7F66"/>
    <w:rsid w:val="00FF3BE4"/>
    <w:rsid w:val="00FF3DAA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3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2754</Characters>
  <Application>Microsoft Office Word</Application>
  <DocSecurity>0</DocSecurity>
  <Lines>22</Lines>
  <Paragraphs>6</Paragraphs>
  <ScaleCrop>false</ScaleCrop>
  <Company>KSZF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MadlyZs</dc:creator>
  <cp:lastModifiedBy>MadlyZs</cp:lastModifiedBy>
  <cp:revision>1</cp:revision>
  <dcterms:created xsi:type="dcterms:W3CDTF">2011-04-04T10:03:00Z</dcterms:created>
  <dcterms:modified xsi:type="dcterms:W3CDTF">2011-04-04T10:03:00Z</dcterms:modified>
</cp:coreProperties>
</file>